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A8" w:rsidRDefault="00EA50A8" w:rsidP="00EA50A8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EA50A8" w:rsidRDefault="00EA50A8" w:rsidP="00EA50A8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EA50A8" w:rsidRDefault="00C8751F" w:rsidP="00EA50A8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333490" cy="8751448"/>
            <wp:effectExtent l="19050" t="0" r="0" b="0"/>
            <wp:docPr id="1" name="Рисунок 1" descr="C:\Users\Нелли\Desktop\положения скан\о Родительском комит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о Родительском комит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875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0A8" w:rsidRDefault="00EA50A8" w:rsidP="00EA50A8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EA50A8" w:rsidRDefault="00EA50A8" w:rsidP="00EA50A8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45699C" w:rsidRDefault="00C8751F" w:rsidP="00C8751F">
      <w:pPr>
        <w:pStyle w:val="10"/>
        <w:keepNext/>
        <w:keepLines/>
        <w:shd w:val="clear" w:color="auto" w:fill="auto"/>
        <w:tabs>
          <w:tab w:val="left" w:pos="804"/>
        </w:tabs>
        <w:spacing w:before="573" w:after="304" w:line="280" w:lineRule="exact"/>
      </w:pPr>
      <w:bookmarkStart w:id="0" w:name="bookmark0"/>
      <w:r>
        <w:rPr>
          <w:rStyle w:val="5"/>
          <w:rFonts w:eastAsiaTheme="minorHAnsi"/>
          <w:b/>
          <w:bCs/>
          <w:color w:val="auto"/>
          <w:sz w:val="28"/>
          <w:szCs w:val="28"/>
        </w:rPr>
        <w:lastRenderedPageBreak/>
        <w:t>1.</w:t>
      </w:r>
      <w:r w:rsidR="0045699C">
        <w:t>Общие положения</w:t>
      </w:r>
      <w:bookmarkEnd w:id="0"/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/>
        <w:ind w:firstLine="460"/>
      </w:pPr>
      <w:r>
        <w:t>Настоящее Положение регламентирует деяте</w:t>
      </w:r>
      <w:r w:rsidR="00CD35D5">
        <w:t>льность Родительского комитета м</w:t>
      </w:r>
      <w:r>
        <w:t>униципаль</w:t>
      </w:r>
      <w:r w:rsidR="009B4EAA">
        <w:t xml:space="preserve">ного бюджетного </w:t>
      </w:r>
      <w:r>
        <w:t>учреждения до</w:t>
      </w:r>
      <w:r w:rsidR="009B4EAA">
        <w:t xml:space="preserve">полнительного образования </w:t>
      </w:r>
      <w:r w:rsidR="00EA50A8" w:rsidRPr="00EA50A8">
        <w:t xml:space="preserve"> </w:t>
      </w:r>
      <w:r>
        <w:t>«Центр детского творчества», являющегося органом самоуправления Учреждения.</w:t>
      </w:r>
    </w:p>
    <w:p w:rsidR="0045699C" w:rsidRDefault="00CD35D5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/>
        <w:ind w:firstLine="460"/>
      </w:pPr>
      <w:r>
        <w:t>Родительский комитет м</w:t>
      </w:r>
      <w:r w:rsidR="0045699C">
        <w:t>униципаль</w:t>
      </w:r>
      <w:r w:rsidR="009B4EAA">
        <w:t>ного бюджетного</w:t>
      </w:r>
      <w:r w:rsidR="0045699C">
        <w:t xml:space="preserve"> учреждения д</w:t>
      </w:r>
      <w:r w:rsidR="009B4EAA">
        <w:t xml:space="preserve">ополнительного образования </w:t>
      </w:r>
      <w:r w:rsidR="0045699C">
        <w:t xml:space="preserve"> «Центр детского творчества» (далее по тексту - Комитет) возглавляет председатель. Комитет подчиняется и подотчетен Общему родительскому собранию Учреждения. Срок полномочий Комитета - один год.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/>
        <w:ind w:firstLine="460"/>
      </w:pPr>
      <w:r>
        <w:t>Для координации работы в состав Комитета входят заместитель директора по учебно-воспитательной работе и методист по воспитательной работе.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/>
        <w:ind w:firstLine="460"/>
      </w:pPr>
      <w:r>
        <w:t>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образовательном учреждении дополнительного образования детей, Уставом Учреждения и настоящим Положением.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 w:after="333"/>
        <w:ind w:firstLine="460"/>
      </w:pPr>
      <w:r>
        <w:t xml:space="preserve">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>
        <w:t>целях</w:t>
      </w:r>
      <w:proofErr w:type="gramEnd"/>
      <w:r>
        <w:t xml:space="preserve"> реализации которых издается приказ директора Учреждения.</w:t>
      </w:r>
    </w:p>
    <w:p w:rsidR="0045699C" w:rsidRDefault="0045699C" w:rsidP="004569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09"/>
        </w:tabs>
        <w:spacing w:before="0" w:after="332" w:line="280" w:lineRule="exact"/>
        <w:ind w:firstLine="460"/>
      </w:pPr>
      <w:bookmarkStart w:id="1" w:name="bookmark1"/>
      <w:r>
        <w:t>Основные задачи Комитета</w:t>
      </w:r>
      <w:bookmarkEnd w:id="1"/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185"/>
        </w:tabs>
        <w:spacing w:before="0" w:line="280" w:lineRule="exact"/>
        <w:ind w:firstLine="460"/>
      </w:pPr>
      <w:r>
        <w:t>Основными задачами Комитета являются:</w:t>
      </w:r>
    </w:p>
    <w:p w:rsidR="0045699C" w:rsidRDefault="0045699C" w:rsidP="0045699C">
      <w:pPr>
        <w:pStyle w:val="20"/>
        <w:numPr>
          <w:ilvl w:val="2"/>
          <w:numId w:val="1"/>
        </w:numPr>
        <w:shd w:val="clear" w:color="auto" w:fill="auto"/>
        <w:tabs>
          <w:tab w:val="left" w:pos="1429"/>
        </w:tabs>
        <w:spacing w:before="0" w:line="280" w:lineRule="exact"/>
        <w:ind w:firstLine="460"/>
      </w:pPr>
      <w:r>
        <w:t>Содействие администрации Учреждения:</w:t>
      </w:r>
    </w:p>
    <w:p w:rsidR="0045699C" w:rsidRDefault="0045699C" w:rsidP="0045699C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/>
        <w:ind w:left="1460"/>
      </w:pPr>
      <w: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45699C" w:rsidRDefault="0045699C" w:rsidP="0045699C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line="326" w:lineRule="exact"/>
        <w:ind w:left="1460"/>
      </w:pPr>
      <w:r>
        <w:t>в защите законных прав и интересов обучающихся;</w:t>
      </w:r>
    </w:p>
    <w:p w:rsidR="0045699C" w:rsidRDefault="0045699C" w:rsidP="0045699C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line="326" w:lineRule="exact"/>
        <w:ind w:left="1460"/>
      </w:pPr>
      <w:r>
        <w:t>в организации и проведении общих мероприятий.</w:t>
      </w:r>
    </w:p>
    <w:p w:rsidR="0045699C" w:rsidRDefault="0045699C" w:rsidP="0045699C">
      <w:pPr>
        <w:pStyle w:val="20"/>
        <w:numPr>
          <w:ilvl w:val="2"/>
          <w:numId w:val="1"/>
        </w:numPr>
        <w:shd w:val="clear" w:color="auto" w:fill="auto"/>
        <w:tabs>
          <w:tab w:val="left" w:pos="1429"/>
        </w:tabs>
        <w:spacing w:before="0" w:after="337" w:line="326" w:lineRule="exact"/>
        <w:ind w:firstLine="460"/>
      </w:pPr>
      <w:r>
        <w:t>Организация работы с родителями (законными представителями) обучающихся Учреждения по разъяснению их прав и обязанностей, значения всестороннего воспитания ребенка в семье.</w:t>
      </w:r>
    </w:p>
    <w:p w:rsidR="0045699C" w:rsidRDefault="0045699C" w:rsidP="004569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09"/>
        </w:tabs>
        <w:spacing w:before="0" w:after="299" w:line="280" w:lineRule="exact"/>
        <w:ind w:firstLine="460"/>
      </w:pPr>
      <w:bookmarkStart w:id="2" w:name="bookmark2"/>
      <w:r>
        <w:t>Функции Комитета</w:t>
      </w:r>
      <w:bookmarkEnd w:id="2"/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/>
        <w:ind w:firstLine="460"/>
      </w:pPr>
      <w:r>
        <w:t>Содействует обеспечению оптимальных условий для организации образовательного процесса (оказывает помощь в части приобретения учебного пособия, подготовки наглядных методических пособий).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/>
        <w:ind w:firstLine="460"/>
      </w:pPr>
      <w:r>
        <w:t>Координирует деятельность родительских комитетов структурных подразделений Учреждения.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240"/>
        <w:ind w:firstLine="460"/>
      </w:pPr>
      <w: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Оказывает содействие в проведении общих мероприятий.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Участвует в подготовке учреждения к новому учебному году.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Оказывает помощь администрации Учреждения в организации и проведении общих родительских собраний.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lastRenderedPageBreak/>
        <w:t xml:space="preserve">Рассматривает обращения в свой адрес, а также обращения </w:t>
      </w:r>
      <w:proofErr w:type="gramStart"/>
      <w:r>
        <w:t>по</w:t>
      </w:r>
      <w:proofErr w:type="gramEnd"/>
    </w:p>
    <w:p w:rsidR="0045699C" w:rsidRDefault="0045699C" w:rsidP="0045699C">
      <w:pPr>
        <w:pStyle w:val="20"/>
        <w:shd w:val="clear" w:color="auto" w:fill="auto"/>
        <w:tabs>
          <w:tab w:val="left" w:pos="1415"/>
        </w:tabs>
        <w:spacing w:before="0"/>
        <w:ind w:firstLine="0"/>
      </w:pPr>
      <w:r>
        <w:t>вопросам,</w:t>
      </w:r>
      <w:r>
        <w:tab/>
        <w:t xml:space="preserve">отнесенным настоящим положением к компетенции Комитета, </w:t>
      </w:r>
      <w:proofErr w:type="gramStart"/>
      <w:r>
        <w:t>по</w:t>
      </w:r>
      <w:proofErr w:type="gramEnd"/>
    </w:p>
    <w:p w:rsidR="0045699C" w:rsidRDefault="0045699C" w:rsidP="0045699C">
      <w:pPr>
        <w:pStyle w:val="20"/>
        <w:shd w:val="clear" w:color="auto" w:fill="auto"/>
        <w:spacing w:before="0"/>
        <w:ind w:firstLine="0"/>
      </w:pPr>
      <w:r>
        <w:t>поручению директора Учреждения.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Обсуждает локальные акты Учреждения по вопросам, входящим в компетенцию Комитета.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Взаимодействует с общественными организациями по вопросу пропаганды традиций, уклада жизни Учреждения.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Взаимодействует с педагогическим коллективом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333"/>
        <w:ind w:firstLine="460"/>
      </w:pPr>
      <w:r>
        <w:t>Взаимодействует с другими органами самоуправления Учреждения по вопросам проведения общих мероприятий и другим вопросам, относящимся к компетенции Комитета.</w:t>
      </w:r>
    </w:p>
    <w:p w:rsidR="0045699C" w:rsidRDefault="0045699C" w:rsidP="004569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294" w:line="280" w:lineRule="exact"/>
        <w:ind w:firstLine="460"/>
      </w:pPr>
      <w:bookmarkStart w:id="3" w:name="bookmark3"/>
      <w:r>
        <w:t>Права Комитета</w:t>
      </w:r>
      <w:bookmarkEnd w:id="3"/>
    </w:p>
    <w:p w:rsidR="0045699C" w:rsidRDefault="0045699C" w:rsidP="0045699C">
      <w:pPr>
        <w:pStyle w:val="20"/>
        <w:shd w:val="clear" w:color="auto" w:fill="auto"/>
        <w:spacing w:before="0"/>
        <w:ind w:firstLine="740"/>
        <w:jc w:val="left"/>
      </w:pPr>
      <w:r>
        <w:t>В соответствии с компетенцией, установленной настоящим Положением, Комитет имеет право: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Вносить предложения администрации, органам самоуправления Учреждения и получать информацию о результатах их рассмотрения.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Обращаться за разъяснениями в учреждения и организации.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Заслушивать и получать информацию от администрации Учреждения, его органов самоуправления.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Заслушивать отчеты председателя Попечительского совета учреждения не менее двух раз в год.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Приглашать на свои заседания родителей (законных представителей) обучающихся по представлениям (решениям) родительских комитетов структурных подразделений.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Принимать участие в обсуждении локальных актов Учреждения.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>Давать разъяснения и принимать меры по рассматриваемым обращениям.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</w:pPr>
      <w:r>
        <w:t xml:space="preserve">Поощрять родителей (законных представителей) обучающихся </w:t>
      </w:r>
      <w:proofErr w:type="gramStart"/>
      <w:r>
        <w:t>за</w:t>
      </w:r>
      <w:proofErr w:type="gramEnd"/>
    </w:p>
    <w:p w:rsidR="0045699C" w:rsidRDefault="0045699C" w:rsidP="00EA50A8">
      <w:pPr>
        <w:pStyle w:val="20"/>
        <w:shd w:val="clear" w:color="auto" w:fill="auto"/>
        <w:tabs>
          <w:tab w:val="left" w:pos="1415"/>
        </w:tabs>
        <w:spacing w:before="0"/>
        <w:ind w:firstLine="0"/>
      </w:pPr>
      <w:r>
        <w:t>активную</w:t>
      </w:r>
      <w:r>
        <w:tab/>
        <w:t>работу в Комитете, оказание помощи в проведении общих</w:t>
      </w:r>
      <w:r w:rsidR="00EA50A8">
        <w:t xml:space="preserve"> </w:t>
      </w:r>
      <w:r>
        <w:t>мероприятий, участие в мероприятиях и т.д.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/>
        <w:ind w:firstLine="460"/>
        <w:sectPr w:rsidR="0045699C">
          <w:pgSz w:w="11900" w:h="16840"/>
          <w:pgMar w:top="720" w:right="540" w:bottom="720" w:left="1386" w:header="0" w:footer="3" w:gutter="0"/>
          <w:cols w:space="720"/>
          <w:noEndnote/>
          <w:docGrid w:linePitch="360"/>
        </w:sectPr>
      </w:pPr>
      <w:r>
        <w:t>Организовывать постоянные или временные комиссии под руководством членов Комитета для исполнения своих функций.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240" w:after="333"/>
        <w:ind w:right="180" w:firstLine="460"/>
      </w:pPr>
      <w:r>
        <w:lastRenderedPageBreak/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45699C" w:rsidRDefault="0045699C" w:rsidP="004569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294" w:line="280" w:lineRule="exact"/>
        <w:ind w:firstLine="460"/>
      </w:pPr>
      <w:bookmarkStart w:id="4" w:name="bookmark4"/>
      <w:r>
        <w:t>Ответственность Комитета</w:t>
      </w:r>
      <w:bookmarkEnd w:id="4"/>
    </w:p>
    <w:p w:rsidR="0045699C" w:rsidRDefault="0045699C" w:rsidP="0045699C">
      <w:pPr>
        <w:pStyle w:val="20"/>
        <w:shd w:val="clear" w:color="auto" w:fill="auto"/>
        <w:spacing w:before="0"/>
        <w:ind w:firstLine="460"/>
      </w:pPr>
      <w:r>
        <w:t xml:space="preserve">Комитет отвечает </w:t>
      </w:r>
      <w:proofErr w:type="gramStart"/>
      <w:r>
        <w:t>за</w:t>
      </w:r>
      <w:proofErr w:type="gramEnd"/>
      <w:r>
        <w:t>: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firstLine="460"/>
      </w:pPr>
      <w:r>
        <w:t>выполнение плана работы;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firstLine="460"/>
      </w:pPr>
      <w:r>
        <w:t>выполнение решений, рекомендаций Комитета.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  <w:tab w:val="left" w:pos="8215"/>
        </w:tabs>
        <w:spacing w:before="0"/>
        <w:ind w:firstLine="460"/>
      </w:pPr>
      <w:r>
        <w:t>установление взаимопонимания между руководством</w:t>
      </w:r>
      <w:r>
        <w:tab/>
        <w:t>Учреждения и</w:t>
      </w:r>
    </w:p>
    <w:p w:rsidR="0045699C" w:rsidRDefault="0045699C" w:rsidP="0045699C">
      <w:pPr>
        <w:pStyle w:val="20"/>
        <w:shd w:val="clear" w:color="auto" w:fill="auto"/>
        <w:spacing w:before="0"/>
        <w:ind w:right="180" w:firstLine="0"/>
      </w:pPr>
      <w:proofErr w:type="gramStart"/>
      <w:r>
        <w:t>родителями (законными представителями) обучающихся в вопросах семейного и общественного воспитания;</w:t>
      </w:r>
      <w:proofErr w:type="gramEnd"/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right="180" w:firstLine="460"/>
      </w:pPr>
      <w:r>
        <w:t>качественное принятие решений в соответствии с действующим законодательством;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firstLine="460"/>
      </w:pPr>
      <w:r>
        <w:t>бездействие отдельных членов Комитета или всего Комитета;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 w:after="333"/>
        <w:ind w:right="180" w:firstLine="460"/>
      </w:pPr>
      <w:r>
        <w:t>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45699C" w:rsidRDefault="0045699C" w:rsidP="004569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304" w:line="280" w:lineRule="exact"/>
        <w:ind w:firstLine="460"/>
      </w:pPr>
      <w:bookmarkStart w:id="5" w:name="bookmark5"/>
      <w:r>
        <w:t>Организация работы</w:t>
      </w:r>
      <w:bookmarkEnd w:id="5"/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right="180" w:firstLine="460"/>
      </w:pPr>
      <w:r>
        <w:t>В состав Комитета входят представители родителей (законных представителей) обучающихся, по одному от каждого структурного подразделения. Представители в Комитет избираются ежегодно на родительских собраниях структурных подразделениях в начале учебного года.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right="180" w:firstLine="460"/>
      </w:pPr>
      <w:r>
        <w:t>Численный состав Комитета ежегодно определяется приказом директора Учреждения.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firstLine="460"/>
      </w:pPr>
      <w:r>
        <w:t>Из своего состава Комитет избирает председателя и секретаря.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right="180" w:firstLine="460"/>
      </w:pPr>
      <w:r>
        <w:t>Комитет работает по плану, который согласуются с директором Учреждения.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right="180" w:firstLine="460"/>
      </w:pPr>
      <w:r>
        <w:t>О своей работе Комитет отчитывается перед общим родительским собранием не реже одного раза в год.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right="180" w:firstLine="460"/>
      </w:pPr>
      <w: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 w:after="333"/>
        <w:ind w:right="180" w:firstLine="460"/>
      </w:pPr>
      <w:r>
        <w:t>Переписка Комитета по вопросам, относящимся к его компетенции, ведется от имени Учреждения, документы подписывают директор Учреждения и председатель Комитета.</w:t>
      </w:r>
    </w:p>
    <w:p w:rsidR="0045699C" w:rsidRDefault="0045699C" w:rsidP="004569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299" w:line="280" w:lineRule="exact"/>
        <w:ind w:firstLine="460"/>
      </w:pPr>
      <w:bookmarkStart w:id="6" w:name="bookmark6"/>
      <w:r>
        <w:t>Делопроизводство</w:t>
      </w:r>
      <w:bookmarkEnd w:id="6"/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firstLine="460"/>
      </w:pPr>
      <w:r>
        <w:t>Комитет ведет протоколы своих заседаний и общих родительских собраний. Протоколы подписываются председателем и секретарем Родительского комитета.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firstLine="460"/>
        <w:sectPr w:rsidR="0045699C">
          <w:pgSz w:w="11900" w:h="16840"/>
          <w:pgMar w:top="720" w:right="401" w:bottom="720" w:left="1385" w:header="0" w:footer="3" w:gutter="0"/>
          <w:cols w:space="720"/>
          <w:noEndnote/>
          <w:docGrid w:linePitch="360"/>
        </w:sectPr>
      </w:pPr>
      <w:r>
        <w:t>Нумерация протоколов ведется от начала учебного года.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235"/>
        <w:ind w:left="460" w:firstLine="0"/>
      </w:pPr>
      <w:r>
        <w:lastRenderedPageBreak/>
        <w:t>Протоколы хранятся в Учреждения.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after="333"/>
        <w:ind w:firstLine="460"/>
        <w:jc w:val="left"/>
      </w:pPr>
      <w:r>
        <w:t>Ответственность за делопроизводство в Комитете возлагается на председателя Комитета.</w:t>
      </w:r>
    </w:p>
    <w:p w:rsidR="0045699C" w:rsidRDefault="0045699C" w:rsidP="0045699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304" w:line="280" w:lineRule="exact"/>
        <w:ind w:left="460"/>
      </w:pPr>
      <w:bookmarkStart w:id="7" w:name="bookmark7"/>
      <w:r>
        <w:t>Заключительные положения</w:t>
      </w:r>
      <w:bookmarkEnd w:id="7"/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/>
        <w:ind w:left="460" w:firstLine="0"/>
      </w:pPr>
      <w:r>
        <w:t>Данное Положение является постоянно действующим.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/>
        <w:ind w:firstLine="460"/>
        <w:jc w:val="left"/>
      </w:pPr>
      <w:r>
        <w:t>Рассматривает и принимает Положение Собрание трудового коллектива Учреждения для внесения его на утверждение.</w:t>
      </w:r>
    </w:p>
    <w:p w:rsidR="0045699C" w:rsidRDefault="0045699C" w:rsidP="0045699C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/>
        <w:ind w:firstLine="460"/>
        <w:jc w:val="left"/>
      </w:pPr>
      <w:r>
        <w:t>Положение вступает в действие со дня его утверждения приказом директора Учреждения.</w:t>
      </w:r>
    </w:p>
    <w:p w:rsidR="00137DBF" w:rsidRDefault="00137DBF"/>
    <w:sectPr w:rsidR="00137DBF" w:rsidSect="0013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316D"/>
    <w:multiLevelType w:val="multilevel"/>
    <w:tmpl w:val="9A22A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87DE5"/>
    <w:multiLevelType w:val="multilevel"/>
    <w:tmpl w:val="03BCC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99C"/>
    <w:rsid w:val="00137DBF"/>
    <w:rsid w:val="0042379D"/>
    <w:rsid w:val="0045699C"/>
    <w:rsid w:val="007573FD"/>
    <w:rsid w:val="009B4EAA"/>
    <w:rsid w:val="00C8751F"/>
    <w:rsid w:val="00CD35D5"/>
    <w:rsid w:val="00E67257"/>
    <w:rsid w:val="00EA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4569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03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569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69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5699C"/>
    <w:pPr>
      <w:widowControl w:val="0"/>
      <w:shd w:val="clear" w:color="auto" w:fill="FFFFFF"/>
      <w:spacing w:before="6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5699C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8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945</Words>
  <Characters>5393</Characters>
  <Application>Microsoft Office Word</Application>
  <DocSecurity>0</DocSecurity>
  <Lines>44</Lines>
  <Paragraphs>12</Paragraphs>
  <ScaleCrop>false</ScaleCrop>
  <Company>Microsoft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Нелли</cp:lastModifiedBy>
  <cp:revision>9</cp:revision>
  <dcterms:created xsi:type="dcterms:W3CDTF">2013-11-08T12:16:00Z</dcterms:created>
  <dcterms:modified xsi:type="dcterms:W3CDTF">2016-10-24T13:10:00Z</dcterms:modified>
</cp:coreProperties>
</file>