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4" w:rsidRDefault="00380809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436370" cy="1913114"/>
            <wp:effectExtent l="19050" t="0" r="0" b="0"/>
            <wp:docPr id="2" name="Рисунок 1" descr="20230608_18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608_1818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95" cy="191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67B" w:rsidRPr="0028767B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BB07E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Титоренко Наталья Александровна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BB07E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методист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BB07E1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МБУ ДО «ЦДТ»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/>
      </w:tblPr>
      <w:tblGrid>
        <w:gridCol w:w="4785"/>
        <w:gridCol w:w="4786"/>
      </w:tblGrid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BB07E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17.07.1971 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BB07E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BB07E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BB07E1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0BC" w:rsidRDefault="003550BC" w:rsidP="003550BC">
            <w:pPr>
              <w:pStyle w:val="a6"/>
              <w:spacing w:after="0"/>
            </w:pPr>
            <w:r>
              <w:t>Благодарственное письмо  Министерства общего и профессионального образования Ростовской области, 2015 г</w:t>
            </w:r>
          </w:p>
          <w:p w:rsidR="002A3974" w:rsidRDefault="002A3974" w:rsidP="003550BC">
            <w:pPr>
              <w:pStyle w:val="a6"/>
              <w:spacing w:after="0"/>
            </w:pPr>
            <w:r w:rsidRPr="009366F7">
              <w:t>Почетная  грамота Министерства образования и науки Российской Федерации, 20</w:t>
            </w:r>
            <w:r w:rsidR="003550BC">
              <w:t>23</w:t>
            </w:r>
            <w:r w:rsidRPr="009366F7">
              <w:t>г</w:t>
            </w:r>
            <w:r w:rsidR="003550BC">
              <w:t>;</w:t>
            </w:r>
          </w:p>
          <w:p w:rsidR="003550BC" w:rsidRPr="009366F7" w:rsidRDefault="003550BC" w:rsidP="003550BC">
            <w:pPr>
              <w:pStyle w:val="a6"/>
              <w:spacing w:after="0"/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380809" w:rsidP="0038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открытый социальный университет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 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38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 w:rsidR="0038080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», квалификация «</w:t>
            </w:r>
            <w:r w:rsidR="0038080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(профессиональная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786" w:type="dxa"/>
          </w:tcPr>
          <w:p w:rsidR="00380809" w:rsidRDefault="002A3974" w:rsidP="00C90872">
            <w:pPr>
              <w:pStyle w:val="a6"/>
              <w:spacing w:after="0"/>
            </w:pPr>
            <w:r w:rsidRPr="009366F7">
              <w:t>202</w:t>
            </w:r>
            <w:r w:rsidR="00380809">
              <w:t>0</w:t>
            </w:r>
            <w:r w:rsidRPr="009366F7">
              <w:t>г., 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по проблеме «</w:t>
            </w:r>
            <w:r w:rsidR="00380809">
              <w:t xml:space="preserve">Организация и содержание деятельности методиста в системе </w:t>
            </w:r>
            <w:r w:rsidR="00380809">
              <w:lastRenderedPageBreak/>
              <w:t>дополнительного образования детей в рамках реализации основных направлений национального проекта «Образование»</w:t>
            </w:r>
            <w:r w:rsidRPr="009366F7">
              <w:t xml:space="preserve">»,  </w:t>
            </w:r>
            <w:r w:rsidR="00380809">
              <w:t>108</w:t>
            </w:r>
            <w:r w:rsidRPr="009366F7">
              <w:t xml:space="preserve"> часа; </w:t>
            </w:r>
          </w:p>
          <w:p w:rsidR="002A3974" w:rsidRPr="009366F7" w:rsidRDefault="002A3974" w:rsidP="00C90872">
            <w:pPr>
              <w:pStyle w:val="a6"/>
              <w:spacing w:after="0"/>
            </w:pPr>
            <w:r w:rsidRPr="009366F7">
              <w:t>202</w:t>
            </w:r>
            <w:r w:rsidR="00380809">
              <w:t>3</w:t>
            </w:r>
            <w:r w:rsidRPr="009366F7">
              <w:t xml:space="preserve"> г., 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по проблеме «</w:t>
            </w:r>
            <w:r w:rsidR="00C90872">
              <w:t>Основные подходы к проведению экспертного анализа качества дополнительных образовательных программ</w:t>
            </w:r>
            <w:r w:rsidRPr="009366F7">
              <w:t xml:space="preserve">,  </w:t>
            </w:r>
            <w:r w:rsidR="00C90872">
              <w:t>18</w:t>
            </w:r>
            <w:r w:rsidRPr="009366F7">
              <w:t xml:space="preserve"> час</w:t>
            </w:r>
            <w:r w:rsidR="00C90872">
              <w:t>ов.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прохожу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786" w:type="dxa"/>
          </w:tcPr>
          <w:p w:rsidR="00C90872" w:rsidRPr="00C90872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</w:t>
            </w:r>
          </w:p>
          <w:p w:rsidR="00C90872" w:rsidRPr="00C90872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профессионального образования </w:t>
            </w: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C90872" w:rsidRPr="00C90872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3550BC">
              <w:rPr>
                <w:rFonts w:ascii="Times New Roman" w:hAnsi="Times New Roman" w:cs="Times New Roman"/>
                <w:sz w:val="24"/>
                <w:szCs w:val="24"/>
              </w:rPr>
              <w:t>нститут развития образования</w:t>
            </w: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872" w:rsidRPr="00C90872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(ГАУ ДПО РО ИРО)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>по программе «Дополнительное образование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C9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872" w:rsidRPr="009366F7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2A3974" w:rsidP="00C90872">
            <w:pPr>
              <w:pStyle w:val="a6"/>
              <w:spacing w:after="0"/>
              <w:jc w:val="both"/>
            </w:pPr>
            <w:r w:rsidRPr="009366F7">
              <w:t xml:space="preserve">346585 Ростовская область, </w:t>
            </w:r>
            <w:r w:rsidR="00C90872">
              <w:t xml:space="preserve">Дубовский </w:t>
            </w:r>
            <w:r w:rsidRPr="009366F7">
              <w:t xml:space="preserve">район,  </w:t>
            </w:r>
            <w:r w:rsidR="00C90872">
              <w:t>с. Дубовское</w:t>
            </w:r>
            <w:proofErr w:type="gramStart"/>
            <w:r w:rsidRPr="009366F7">
              <w:t xml:space="preserve"> ,</w:t>
            </w:r>
            <w:proofErr w:type="gramEnd"/>
            <w:r w:rsidRPr="009366F7">
              <w:t xml:space="preserve"> ул. </w:t>
            </w:r>
            <w:r w:rsidR="00C90872">
              <w:t>Первомайская</w:t>
            </w:r>
            <w:r w:rsidRPr="009366F7">
              <w:t>,</w:t>
            </w:r>
            <w:r w:rsidR="00C90872">
              <w:t>38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C90872" w:rsidP="00C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72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+7 (86377) 5-18-85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E27C27" w:rsidRDefault="00E27C27" w:rsidP="00E27C27">
            <w:pPr>
              <w:pStyle w:val="a6"/>
              <w:spacing w:after="0"/>
              <w:jc w:val="both"/>
            </w:pPr>
            <w:r w:rsidRPr="00E27C27">
              <w:t>yfnjxrf2007@yandex.r</w:t>
            </w:r>
            <w:r>
              <w:rPr>
                <w:lang w:val="en-US"/>
              </w:rPr>
              <w:t>u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Pr="009366F7" w:rsidRDefault="00E27C2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4786" w:type="dxa"/>
          </w:tcPr>
          <w:p w:rsidR="002A3974" w:rsidRPr="009366F7" w:rsidRDefault="002A3974" w:rsidP="003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Помочь  молодому специалисту с первых дней в школе чувствовать  себя комфортно и уверенно во всех отношениях, чтобы у него не возникло разочарование в своей профессии, системный подход к данной проблеме позволит учителю быстро адаптироваться к работе.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  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сформировать потребность и стремление к рефлексии собственной деятельности;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сформировать умение критически оценивать процесс профессионального становления и развития;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сформировать навык самостоятельного управления своим профессиональным развитием; 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помочь молодому учителю реализовать себя, развить личностные качества, коммуникативные и управленческие умения.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В чем будет выражен результат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моего взаимодействия с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4786" w:type="dxa"/>
          </w:tcPr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Индикаторами достижения планируемых результатов являются следующие умения  вновь прибывших педагогов: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учебную деятельность, как собственную, так и ученическую, на основе творческого поиска через самообразование; 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методикой проведения уроков, занятий в классах (группах); 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классом на основе изучения личности ребенка, проводить индивидуальную работу;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воспитательную систему;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уровень достижения планируемых результатов учащихся;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взаимопонимания с родительским комитетом;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методическую работу.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74"/>
    <w:rsid w:val="00032A13"/>
    <w:rsid w:val="00175897"/>
    <w:rsid w:val="0028767B"/>
    <w:rsid w:val="002A3974"/>
    <w:rsid w:val="003550BC"/>
    <w:rsid w:val="00380809"/>
    <w:rsid w:val="0042025A"/>
    <w:rsid w:val="00466C76"/>
    <w:rsid w:val="00516E30"/>
    <w:rsid w:val="009F6A76"/>
    <w:rsid w:val="00B87EE1"/>
    <w:rsid w:val="00BB07E1"/>
    <w:rsid w:val="00C50FE6"/>
    <w:rsid w:val="00C90872"/>
    <w:rsid w:val="00E27C27"/>
    <w:rsid w:val="00E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МАРГО</cp:lastModifiedBy>
  <cp:revision>4</cp:revision>
  <dcterms:created xsi:type="dcterms:W3CDTF">2022-09-08T01:00:00Z</dcterms:created>
  <dcterms:modified xsi:type="dcterms:W3CDTF">2025-02-25T08:32:00Z</dcterms:modified>
</cp:coreProperties>
</file>